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ECBF" w14:textId="77777777" w:rsidR="006A401B" w:rsidRPr="00866D47" w:rsidRDefault="006A401B" w:rsidP="006A401B">
      <w:pPr>
        <w:jc w:val="center"/>
        <w:rPr>
          <w:lang w:val="kk-KZ"/>
        </w:rPr>
      </w:pPr>
      <w:r w:rsidRPr="00866D47">
        <w:rPr>
          <w:lang w:val="kk-KZ"/>
        </w:rPr>
        <w:t>Қазақ тілі шет тілі ретінде. Лексика. Грамматика. Оқылым.</w:t>
      </w:r>
    </w:p>
    <w:p w14:paraId="11D5171C" w14:textId="075F23F1" w:rsidR="006A401B" w:rsidRPr="00866D47" w:rsidRDefault="00EC7F90" w:rsidP="006A401B">
      <w:pPr>
        <w:jc w:val="center"/>
        <w:rPr>
          <w:lang w:val="kk-KZ"/>
        </w:rPr>
      </w:pPr>
      <w:r>
        <w:rPr>
          <w:lang w:val="kk-KZ"/>
        </w:rPr>
        <w:t>А1-</w:t>
      </w:r>
      <w:r w:rsidR="0046556F">
        <w:rPr>
          <w:lang w:val="kk-KZ"/>
        </w:rPr>
        <w:t xml:space="preserve"> А2</w:t>
      </w:r>
      <w:r w:rsidR="006A401B" w:rsidRPr="00866D47">
        <w:rPr>
          <w:lang w:val="kk-KZ"/>
        </w:rPr>
        <w:t>. ННП</w:t>
      </w:r>
    </w:p>
    <w:p w14:paraId="36E437BB" w14:textId="77777777" w:rsidR="006A401B" w:rsidRPr="00866D47" w:rsidRDefault="006A401B" w:rsidP="006A401B">
      <w:pPr>
        <w:jc w:val="center"/>
        <w:rPr>
          <w:lang w:val="kk-KZ"/>
        </w:rPr>
      </w:pPr>
    </w:p>
    <w:p w14:paraId="6C3AE15D" w14:textId="77777777" w:rsidR="006A401B" w:rsidRPr="00866D47" w:rsidRDefault="00F738E5" w:rsidP="00F738E5">
      <w:pPr>
        <w:jc w:val="center"/>
        <w:rPr>
          <w:lang w:val="kk-KZ"/>
        </w:rPr>
      </w:pPr>
      <w:r>
        <w:rPr>
          <w:lang w:val="kk-KZ"/>
        </w:rPr>
        <w:t xml:space="preserve">Көктемгі </w:t>
      </w:r>
      <w:r w:rsidR="006A401B" w:rsidRPr="00866D47">
        <w:rPr>
          <w:lang w:val="kk-KZ"/>
        </w:rPr>
        <w:t>емтихан бағдарламасы</w:t>
      </w:r>
    </w:p>
    <w:p w14:paraId="29E4A439" w14:textId="77777777" w:rsidR="006A401B" w:rsidRPr="00866D47" w:rsidRDefault="006A401B" w:rsidP="006A401B">
      <w:pPr>
        <w:jc w:val="center"/>
        <w:rPr>
          <w:lang w:val="kk-KZ"/>
        </w:rPr>
      </w:pPr>
    </w:p>
    <w:p w14:paraId="437CE6DD" w14:textId="77777777" w:rsidR="00DA6C26" w:rsidRPr="008B6543" w:rsidRDefault="00DA6C26" w:rsidP="00F738E5">
      <w:pPr>
        <w:jc w:val="both"/>
        <w:rPr>
          <w:b/>
          <w:sz w:val="28"/>
          <w:szCs w:val="28"/>
          <w:lang w:val="kk-KZ"/>
        </w:rPr>
      </w:pPr>
      <w:r w:rsidRPr="008B6543">
        <w:rPr>
          <w:b/>
          <w:sz w:val="28"/>
          <w:szCs w:val="28"/>
          <w:lang w:val="kk-KZ"/>
        </w:rPr>
        <w:t>Пән бойынша нәтижелеу емтиханының бағдарламасы</w:t>
      </w:r>
      <w:r w:rsidR="0046556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(к</w:t>
      </w:r>
      <w:r w:rsidR="00F738E5">
        <w:rPr>
          <w:b/>
          <w:sz w:val="28"/>
          <w:szCs w:val="28"/>
          <w:lang w:val="kk-KZ"/>
        </w:rPr>
        <w:t>өктем</w:t>
      </w:r>
      <w:r>
        <w:rPr>
          <w:b/>
          <w:sz w:val="28"/>
          <w:szCs w:val="28"/>
          <w:lang w:val="kk-KZ"/>
        </w:rPr>
        <w:t>гі семестр)</w:t>
      </w:r>
    </w:p>
    <w:p w14:paraId="29B1830E" w14:textId="77777777" w:rsidR="00DA6C26" w:rsidRPr="00571F94" w:rsidRDefault="00DA6C26" w:rsidP="00F738E5">
      <w:pPr>
        <w:jc w:val="both"/>
        <w:rPr>
          <w:lang w:val="kk-KZ"/>
        </w:rPr>
      </w:pPr>
      <w:r w:rsidRPr="00571F94">
        <w:rPr>
          <w:lang w:val="kk-KZ"/>
        </w:rPr>
        <w:t>Тіл үйренушілердің оқу пәндері бағдарламаларын игеру сапасын бақылау мақсатында жүргізілген аралық бақылаулардың нәтижесі емтихан формасында жүргізіледі.Егер пән бірнеше академиялық кезеңде оқылса, бақылау әр пән бойынша  оқылған академиялық кезеңдерде өткізіледі</w:t>
      </w:r>
    </w:p>
    <w:p w14:paraId="19FD709A" w14:textId="77777777" w:rsidR="00DA6C26" w:rsidRDefault="00DA6C26">
      <w:pPr>
        <w:rPr>
          <w:lang w:val="kk-KZ"/>
        </w:rPr>
      </w:pPr>
    </w:p>
    <w:p w14:paraId="2AD5867C" w14:textId="77777777"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Емтиханға берілетін ауызша айтылымдар тақырыбы.</w:t>
      </w:r>
    </w:p>
    <w:p w14:paraId="5C9501E9" w14:textId="77777777" w:rsidR="006A401B" w:rsidRPr="00866D47" w:rsidRDefault="006A401B" w:rsidP="006A40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7730B1" w14:textId="77777777"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Қызық адамдар. Қызықты саяхаттар</w:t>
      </w:r>
    </w:p>
    <w:p w14:paraId="0693E978" w14:textId="77777777"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Қазіргі заман жастарының қызығушылықтары</w:t>
      </w:r>
    </w:p>
    <w:p w14:paraId="73705B09" w14:textId="77777777"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Менің елімдегі білім беру жүйесі</w:t>
      </w:r>
    </w:p>
    <w:p w14:paraId="38615C2F" w14:textId="77777777"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Жаңа тіл – жаңа әлем</w:t>
      </w:r>
    </w:p>
    <w:p w14:paraId="0A1A50EB" w14:textId="77777777" w:rsidR="00725D90" w:rsidRPr="00725D90" w:rsidRDefault="00725D90" w:rsidP="00725D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Мен қазақ тілін үйреніп жүрмін</w:t>
      </w:r>
    </w:p>
    <w:p w14:paraId="2E9EF2AE" w14:textId="77777777" w:rsidR="00725D90" w:rsidRPr="00725D90" w:rsidRDefault="00725D90" w:rsidP="00725D9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Қарапайым қазақ отбасы</w:t>
      </w:r>
    </w:p>
    <w:p w14:paraId="22D0D69A" w14:textId="77777777" w:rsidR="00725D90" w:rsidRPr="00725D90" w:rsidRDefault="00725D90" w:rsidP="00725D9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Қазақ тілін үйренуді бастаған адамға беретін ақыл-кеңесім</w:t>
      </w:r>
    </w:p>
    <w:p w14:paraId="40C5A02C" w14:textId="77777777" w:rsidR="00725D90" w:rsidRPr="00725D90" w:rsidRDefault="00725D90" w:rsidP="00725D9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5D90">
        <w:rPr>
          <w:rFonts w:ascii="Times New Roman" w:hAnsi="Times New Roman" w:cs="Times New Roman"/>
          <w:sz w:val="24"/>
          <w:szCs w:val="24"/>
          <w:lang w:val="kk-KZ"/>
        </w:rPr>
        <w:t>Менің Қазақстан туралы алған әсерім</w:t>
      </w:r>
    </w:p>
    <w:p w14:paraId="789E83BC" w14:textId="77777777" w:rsidR="006A401B" w:rsidRPr="00866D47" w:rsidRDefault="006A401B">
      <w:pPr>
        <w:rPr>
          <w:lang w:val="kk-KZ"/>
        </w:rPr>
      </w:pPr>
    </w:p>
    <w:p w14:paraId="7430B5A2" w14:textId="77777777" w:rsidR="006A401B" w:rsidRPr="00866D47" w:rsidRDefault="006A401B">
      <w:pPr>
        <w:rPr>
          <w:lang w:val="kk-KZ"/>
        </w:rPr>
      </w:pPr>
      <w:r w:rsidRPr="00866D47">
        <w:rPr>
          <w:lang w:val="kk-KZ"/>
        </w:rPr>
        <w:t>Емтиханда тексерілетін нәтижелер жүйесі.</w:t>
      </w:r>
    </w:p>
    <w:p w14:paraId="0BB50F40" w14:textId="77777777" w:rsidR="006A401B" w:rsidRPr="00866D47" w:rsidRDefault="006A401B">
      <w:pPr>
        <w:rPr>
          <w:lang w:val="kk-KZ"/>
        </w:rPr>
      </w:pPr>
    </w:p>
    <w:p w14:paraId="3C16C66B" w14:textId="77777777" w:rsidR="006A401B" w:rsidRPr="00866D47" w:rsidRDefault="006A401B">
      <w:pPr>
        <w:rPr>
          <w:lang w:val="kk-KZ"/>
        </w:rPr>
      </w:pPr>
      <w:r w:rsidRPr="00866D47">
        <w:rPr>
          <w:lang w:val="kk-KZ"/>
        </w:rPr>
        <w:t>Тіл меңгеруші төмендегідей қарым-қатынастық құзірттіліктерді көрсетуі тиіс.</w:t>
      </w:r>
    </w:p>
    <w:p w14:paraId="50C6CB3D" w14:textId="77777777" w:rsidR="006A401B" w:rsidRPr="00866D47" w:rsidRDefault="006A401B">
      <w:pPr>
        <w:rPr>
          <w:lang w:val="kk-KZ"/>
        </w:rPr>
      </w:pPr>
    </w:p>
    <w:p w14:paraId="756FD13A" w14:textId="77777777"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5DBA97C1" w14:textId="77777777"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5A5CA05A" w14:textId="77777777"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</w:t>
      </w:r>
      <w:r w:rsidR="004D1808" w:rsidRPr="00866D47">
        <w:rPr>
          <w:rFonts w:ascii="Times New Roman" w:hAnsi="Times New Roman" w:cs="Times New Roman"/>
          <w:sz w:val="24"/>
          <w:szCs w:val="24"/>
          <w:lang w:val="kk-KZ"/>
        </w:rPr>
        <w:t>жүргізу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E808359" w14:textId="77777777" w:rsidR="001768A0" w:rsidRPr="00866D47" w:rsidRDefault="004D1808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Жеке, 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тұрмыстық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мәдени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 әңгімелер құрастыру (өзі, отбасы, өзге адамдар туралы, оқуы немесе болашақ мамандығы, тұратын жері туралы</w:t>
      </w:r>
      <w:r w:rsidRPr="00866D47">
        <w:rPr>
          <w:rFonts w:ascii="Times New Roman" w:hAnsi="Times New Roman" w:cs="Times New Roman"/>
          <w:sz w:val="24"/>
          <w:szCs w:val="24"/>
          <w:lang w:val="kk-KZ"/>
        </w:rPr>
        <w:t>, елі, қаласы, ұ</w:t>
      </w:r>
      <w:r w:rsidR="001768A0" w:rsidRPr="00866D47">
        <w:rPr>
          <w:rFonts w:ascii="Times New Roman" w:hAnsi="Times New Roman" w:cs="Times New Roman"/>
          <w:sz w:val="24"/>
          <w:szCs w:val="24"/>
          <w:lang w:val="kk-KZ"/>
        </w:rPr>
        <w:t>лттық тағамдары, мерекелері туралы);</w:t>
      </w:r>
    </w:p>
    <w:p w14:paraId="133BC154" w14:textId="77777777"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 xml:space="preserve">Жеке өз басына қатысты қысқаша мәтін, өмірбаян (өзінің немесе ойдан шығарылған) оқиға туралы қысқаша мәлімет, жеке хат немесе тұрмыс тақырыптарында әңгіме құрастыру. </w:t>
      </w:r>
    </w:p>
    <w:p w14:paraId="76747EBE" w14:textId="77777777" w:rsidR="001768A0" w:rsidRPr="00866D47" w:rsidRDefault="001768A0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аясында өзінің ойын жеткізе алатынын көрсету;</w:t>
      </w:r>
    </w:p>
    <w:p w14:paraId="6E2F26F2" w14:textId="77777777" w:rsidR="004D1808" w:rsidRPr="00866D47" w:rsidRDefault="004D1808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21F60FB9" w14:textId="77777777" w:rsidR="00866D47" w:rsidRPr="00866D47" w:rsidRDefault="00866D47" w:rsidP="00862F3B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Оқылым бойынша қысқаша түрлі тақырыптағы көркем-әдеби емес мәтіндерді оқып, керекті ақпаратты тауып өз сөзімен баяндау. Мәтіннің негізгі мағыналық бөлігін ажыратып, айтар ойын жеткізу. Оған баға беру.</w:t>
      </w:r>
    </w:p>
    <w:p w14:paraId="77C5DEC8" w14:textId="77777777"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lastRenderedPageBreak/>
        <w:t>Емтиханға шығарылған тапсырма түрлері. Толық жауап берілуі тиіс.</w:t>
      </w:r>
    </w:p>
    <w:p w14:paraId="7D008FCB" w14:textId="77777777"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мәтінмен жұмыс.</w:t>
      </w:r>
    </w:p>
    <w:p w14:paraId="199969BE" w14:textId="77777777" w:rsidR="004D1808" w:rsidRPr="00866D47" w:rsidRDefault="004D1808" w:rsidP="004D180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66D47">
        <w:rPr>
          <w:rFonts w:ascii="Times New Roman" w:hAnsi="Times New Roman" w:cs="Times New Roman"/>
          <w:sz w:val="24"/>
          <w:szCs w:val="24"/>
          <w:lang w:val="kk-KZ"/>
        </w:rPr>
        <w:t>Берілген тақырып бойынша монологтық айтылым құрастыру.</w:t>
      </w:r>
    </w:p>
    <w:p w14:paraId="2D7A4F67" w14:textId="77777777" w:rsidR="004D1808" w:rsidRPr="00866D47" w:rsidRDefault="004D1808" w:rsidP="004D1808">
      <w:pPr>
        <w:ind w:left="360"/>
        <w:jc w:val="both"/>
        <w:rPr>
          <w:lang w:val="kk-KZ"/>
        </w:rPr>
      </w:pPr>
      <w:r w:rsidRPr="00866D47">
        <w:rPr>
          <w:lang w:val="kk-KZ"/>
        </w:rPr>
        <w:t>Бағалау саясаты.</w:t>
      </w:r>
    </w:p>
    <w:p w14:paraId="4844F0CB" w14:textId="77777777"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Критериалды бағалау:  дескриптер бойынша оқытудың нәтижелеріне қатысты бағалау емтиханда құзыреттіліктің қалыптасуын тексеру.</w:t>
      </w:r>
    </w:p>
    <w:p w14:paraId="17D67570" w14:textId="77777777" w:rsidR="004D1808" w:rsidRPr="00866D47" w:rsidRDefault="004D1808" w:rsidP="004D1808">
      <w:pPr>
        <w:jc w:val="both"/>
        <w:rPr>
          <w:lang w:val="kk-KZ"/>
        </w:rPr>
      </w:pPr>
    </w:p>
    <w:p w14:paraId="19640D6D" w14:textId="77777777" w:rsidR="004D1808" w:rsidRPr="00866D47" w:rsidRDefault="004D1808" w:rsidP="004D1808">
      <w:pPr>
        <w:jc w:val="both"/>
        <w:rPr>
          <w:lang w:val="kk-KZ"/>
        </w:rPr>
      </w:pPr>
      <w:r w:rsidRPr="00866D47">
        <w:rPr>
          <w:lang w:val="kk-KZ"/>
        </w:rPr>
        <w:t>Бағалау тыңдаушының емтихандағы толыққанды жауап беруіне байланысты жүргізіледі.</w:t>
      </w:r>
    </w:p>
    <w:p w14:paraId="2E63C9DE" w14:textId="77777777" w:rsidR="004D1808" w:rsidRPr="00866D47" w:rsidRDefault="004D1808" w:rsidP="004D1808">
      <w:pPr>
        <w:jc w:val="both"/>
        <w:rPr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9"/>
        <w:gridCol w:w="1830"/>
        <w:gridCol w:w="1852"/>
        <w:gridCol w:w="1894"/>
        <w:gridCol w:w="2176"/>
      </w:tblGrid>
      <w:tr w:rsidR="00DA6C26" w:rsidRPr="00571F94" w14:paraId="392B9BD2" w14:textId="77777777" w:rsidTr="005A39C5">
        <w:trPr>
          <w:trHeight w:val="870"/>
        </w:trPr>
        <w:tc>
          <w:tcPr>
            <w:tcW w:w="1914" w:type="dxa"/>
          </w:tcPr>
          <w:p w14:paraId="45441720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Бағалау параметрі</w:t>
            </w:r>
          </w:p>
          <w:p w14:paraId="6037F96B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14:paraId="5E68730F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Өте жақсы</w:t>
            </w:r>
          </w:p>
          <w:p w14:paraId="6812E395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14:paraId="37B1C2DD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14:paraId="398D7C2A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Жақсы</w:t>
            </w:r>
          </w:p>
          <w:p w14:paraId="03E135F9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14:paraId="71E03558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14:paraId="416B7165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Қанағатанарлық</w:t>
            </w:r>
          </w:p>
          <w:p w14:paraId="51EA166B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14:paraId="1C6AE1D6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5" w:type="dxa"/>
          </w:tcPr>
          <w:p w14:paraId="4B6695D9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Қанағаттанарлықсыз</w:t>
            </w:r>
          </w:p>
          <w:p w14:paraId="398F8E22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14:paraId="534C8232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</w:tr>
      <w:tr w:rsidR="00DA6C26" w:rsidRPr="00EC7F90" w14:paraId="5059D971" w14:textId="77777777" w:rsidTr="00725D90">
        <w:trPr>
          <w:trHeight w:val="1174"/>
        </w:trPr>
        <w:tc>
          <w:tcPr>
            <w:tcW w:w="1914" w:type="dxa"/>
          </w:tcPr>
          <w:p w14:paraId="59059118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Білім</w:t>
            </w:r>
          </w:p>
          <w:p w14:paraId="459C1C56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14:paraId="10F7E82F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  <w:p w14:paraId="11931DDB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914" w:type="dxa"/>
          </w:tcPr>
          <w:p w14:paraId="53ED18AC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толық жауап береді</w:t>
            </w:r>
          </w:p>
        </w:tc>
        <w:tc>
          <w:tcPr>
            <w:tcW w:w="1914" w:type="dxa"/>
          </w:tcPr>
          <w:p w14:paraId="49D86E94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>Барлық сұрақтарға айтарлықтай жауап береді</w:t>
            </w:r>
          </w:p>
        </w:tc>
        <w:tc>
          <w:tcPr>
            <w:tcW w:w="1914" w:type="dxa"/>
          </w:tcPr>
          <w:p w14:paraId="0F16F36B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түсінуден мәселелер бары байқалады </w:t>
            </w:r>
          </w:p>
        </w:tc>
        <w:tc>
          <w:tcPr>
            <w:tcW w:w="1915" w:type="dxa"/>
          </w:tcPr>
          <w:p w14:paraId="7E850691" w14:textId="77777777" w:rsidR="00DA6C26" w:rsidRPr="00571F94" w:rsidRDefault="00DA6C26" w:rsidP="005A39C5">
            <w:pPr>
              <w:jc w:val="both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lang w:val="kk-KZ"/>
              </w:rPr>
              <w:t xml:space="preserve">Жауабында сұрақты мүлдем түсінбегені байқалады </w:t>
            </w:r>
          </w:p>
        </w:tc>
      </w:tr>
    </w:tbl>
    <w:p w14:paraId="21F7AC21" w14:textId="77777777" w:rsidR="004E467F" w:rsidRPr="00866D47" w:rsidRDefault="004E467F" w:rsidP="004D1808">
      <w:pPr>
        <w:jc w:val="both"/>
        <w:rPr>
          <w:lang w:val="kk-KZ"/>
        </w:rPr>
      </w:pPr>
    </w:p>
    <w:p w14:paraId="35932CEE" w14:textId="77777777" w:rsidR="00DA6C26" w:rsidRPr="00571F94" w:rsidRDefault="00DA6C26" w:rsidP="00DA6C26">
      <w:pPr>
        <w:jc w:val="center"/>
        <w:rPr>
          <w:rFonts w:eastAsia="Calibri"/>
          <w:b/>
          <w:lang w:val="kk-KZ"/>
        </w:rPr>
      </w:pPr>
      <w:r w:rsidRPr="00571F94">
        <w:rPr>
          <w:rFonts w:eastAsia="Calibri"/>
          <w:b/>
          <w:lang w:val="kk-KZ"/>
        </w:rPr>
        <w:t>Білімді бағалау шкаласы:</w:t>
      </w: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992"/>
        <w:gridCol w:w="1653"/>
        <w:gridCol w:w="3786"/>
      </w:tblGrid>
      <w:tr w:rsidR="00DA6C26" w:rsidRPr="00571F94" w14:paraId="5EB38F55" w14:textId="77777777" w:rsidTr="005A39C5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701D" w14:textId="77777777" w:rsidR="00DA6C26" w:rsidRPr="00571F94" w:rsidRDefault="00DA6C26" w:rsidP="005A39C5">
            <w:pPr>
              <w:jc w:val="center"/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Әріппен бағалау жүйесі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F794" w14:textId="77777777"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Баллдың</w:t>
            </w:r>
          </w:p>
          <w:p w14:paraId="75E2C9F2" w14:textId="77777777"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цифрлық</w:t>
            </w:r>
          </w:p>
          <w:p w14:paraId="186A394F" w14:textId="77777777" w:rsidR="00DA6C26" w:rsidRPr="00571F94" w:rsidRDefault="00DA6C26" w:rsidP="005A39C5">
            <w:pPr>
              <w:rPr>
                <w:rFonts w:eastAsia="Calibri"/>
                <w:b/>
                <w:lang w:val="kk-KZ"/>
              </w:rPr>
            </w:pPr>
            <w:r w:rsidRPr="00571F94">
              <w:rPr>
                <w:rFonts w:eastAsia="Calibri"/>
                <w:b/>
                <w:color w:val="000000"/>
              </w:rPr>
              <w:t>эквивалент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50DC" w14:textId="77777777"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</w:rPr>
              <w:t>%-</w:t>
            </w:r>
            <w:r w:rsidRPr="00571F94">
              <w:rPr>
                <w:rFonts w:eastAsia="Calibri"/>
                <w:b/>
                <w:color w:val="000000"/>
                <w:lang w:val="kk-KZ"/>
              </w:rPr>
              <w:t>дық мәні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D480" w14:textId="77777777" w:rsidR="00DA6C26" w:rsidRPr="00571F94" w:rsidRDefault="00DA6C26" w:rsidP="005A39C5">
            <w:pPr>
              <w:jc w:val="center"/>
              <w:rPr>
                <w:rFonts w:eastAsia="Calibri"/>
                <w:b/>
                <w:color w:val="000000"/>
                <w:lang w:val="kk-KZ"/>
              </w:rPr>
            </w:pPr>
          </w:p>
          <w:p w14:paraId="4D33FE67" w14:textId="77777777" w:rsidR="00DA6C26" w:rsidRPr="00571F94" w:rsidRDefault="00DA6C26" w:rsidP="005A39C5">
            <w:pPr>
              <w:jc w:val="center"/>
              <w:rPr>
                <w:rFonts w:eastAsia="Calibri"/>
                <w:b/>
              </w:rPr>
            </w:pPr>
            <w:r w:rsidRPr="00571F94">
              <w:rPr>
                <w:rFonts w:eastAsia="Calibri"/>
                <w:b/>
                <w:color w:val="000000"/>
                <w:lang w:val="kk-KZ"/>
              </w:rPr>
              <w:t>Дәстүрлі бағалау жүйесі</w:t>
            </w:r>
          </w:p>
        </w:tc>
      </w:tr>
      <w:tr w:rsidR="00DA6C26" w:rsidRPr="00571F94" w14:paraId="500E5003" w14:textId="77777777" w:rsidTr="005A39C5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8885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2B95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E818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A8F2" w14:textId="77777777"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Өте жақсы</w:t>
            </w:r>
          </w:p>
        </w:tc>
      </w:tr>
      <w:tr w:rsidR="00DA6C26" w:rsidRPr="00571F94" w14:paraId="1048E349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65EB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D89E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DC9F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89494" w14:textId="77777777"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14:paraId="097E952E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2230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6DE4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B798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0E1F" w14:textId="77777777"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Жақсы</w:t>
            </w:r>
          </w:p>
        </w:tc>
      </w:tr>
      <w:tr w:rsidR="00DA6C26" w:rsidRPr="00571F94" w14:paraId="572038DA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B7FD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3A2D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C550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8A565E" w14:textId="77777777"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14:paraId="28CE39AA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E1D5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6BAA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36F1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4A1C0" w14:textId="77777777"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14:paraId="086E6FBD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EC6D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D7E1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BB1D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226C" w14:textId="77777777"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</w:t>
            </w:r>
          </w:p>
        </w:tc>
      </w:tr>
      <w:tr w:rsidR="00DA6C26" w:rsidRPr="00571F94" w14:paraId="31BBCCC9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6BB9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4551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F53C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5E0393" w14:textId="77777777"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14:paraId="5C5EDF99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FF36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615B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B661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2644F" w14:textId="77777777"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14:paraId="5009D623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D391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2A22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26A1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CC4E2" w14:textId="77777777"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14:paraId="02605159" w14:textId="77777777" w:rsidTr="005A39C5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D3DC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5BE9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F44E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271512" w14:textId="77777777" w:rsidR="00DA6C26" w:rsidRPr="00571F94" w:rsidRDefault="00DA6C26" w:rsidP="005A39C5">
            <w:pPr>
              <w:rPr>
                <w:rFonts w:eastAsia="Calibri"/>
              </w:rPr>
            </w:pPr>
          </w:p>
        </w:tc>
      </w:tr>
      <w:tr w:rsidR="00DA6C26" w:rsidRPr="00571F94" w14:paraId="2F767AB3" w14:textId="77777777" w:rsidTr="005A39C5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75E9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366D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C8B8" w14:textId="77777777" w:rsidR="00DA6C26" w:rsidRPr="00571F94" w:rsidRDefault="00DA6C26" w:rsidP="005A39C5">
            <w:pPr>
              <w:jc w:val="center"/>
              <w:rPr>
                <w:rFonts w:eastAsia="Calibri"/>
              </w:rPr>
            </w:pPr>
            <w:r w:rsidRPr="00571F94">
              <w:rPr>
                <w:rFonts w:eastAsia="Calibri"/>
                <w:color w:val="000000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FB82" w14:textId="77777777" w:rsidR="00DA6C26" w:rsidRPr="00571F94" w:rsidRDefault="00DA6C26" w:rsidP="005A39C5">
            <w:pPr>
              <w:jc w:val="center"/>
              <w:rPr>
                <w:rFonts w:eastAsia="Calibri"/>
                <w:lang w:val="kk-KZ"/>
              </w:rPr>
            </w:pPr>
            <w:r w:rsidRPr="00571F94">
              <w:rPr>
                <w:rFonts w:eastAsia="Calibri"/>
                <w:color w:val="000000"/>
                <w:lang w:val="kk-KZ"/>
              </w:rPr>
              <w:t>Қанағаттанарлықсыз</w:t>
            </w:r>
          </w:p>
        </w:tc>
      </w:tr>
    </w:tbl>
    <w:p w14:paraId="6F4E0203" w14:textId="77777777" w:rsidR="00F738E5" w:rsidRDefault="00F738E5" w:rsidP="00DA6C26">
      <w:pPr>
        <w:rPr>
          <w:rFonts w:eastAsiaTheme="minorHAnsi"/>
          <w:b/>
          <w:sz w:val="22"/>
          <w:szCs w:val="22"/>
          <w:lang w:val="kk-KZ" w:eastAsia="en-US"/>
        </w:rPr>
      </w:pPr>
    </w:p>
    <w:p w14:paraId="1EB016E4" w14:textId="77777777" w:rsidR="00DA6C26" w:rsidRPr="00CF55CC" w:rsidRDefault="00DA6C26" w:rsidP="00DA6C26">
      <w:pPr>
        <w:rPr>
          <w:rFonts w:eastAsiaTheme="minorHAnsi"/>
          <w:b/>
          <w:lang w:val="kk-KZ" w:eastAsia="en-US"/>
        </w:rPr>
      </w:pPr>
      <w:r w:rsidRPr="00CF55CC">
        <w:rPr>
          <w:rFonts w:eastAsiaTheme="minorHAnsi"/>
          <w:b/>
          <w:sz w:val="22"/>
          <w:szCs w:val="22"/>
          <w:lang w:val="kk-KZ" w:eastAsia="en-US"/>
        </w:rPr>
        <w:t>Әдебиеттер:</w:t>
      </w:r>
    </w:p>
    <w:p w14:paraId="646AEE96" w14:textId="77777777"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Қазақ тілі – шет тілі ретінде (Базалық деңгей) 1-кітап Оқу құралы.                   -Алматы, 2017 – 244 бет,  «Қазақ университеті»</w:t>
      </w:r>
    </w:p>
    <w:p w14:paraId="754FCE73" w14:textId="77777777"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 xml:space="preserve">Қазақ тілі – шет тілі ретінде (Жалғастырушы деңгей) 2-кітап Оқу құралы. Алматы, 2017 – 140 бет,  «Қазақ университеті» </w:t>
      </w:r>
    </w:p>
    <w:p w14:paraId="11B00971" w14:textId="77777777"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rFonts w:eastAsiaTheme="minorHAnsi"/>
          <w:lang w:val="kk-KZ" w:eastAsia="en-US"/>
        </w:rPr>
      </w:pPr>
      <w:r w:rsidRPr="00CF55CC">
        <w:rPr>
          <w:rFonts w:eastAsiaTheme="minorHAnsi"/>
          <w:sz w:val="22"/>
          <w:szCs w:val="22"/>
          <w:lang w:val="kk-KZ" w:eastAsia="en-US"/>
        </w:rPr>
        <w:t>Нұршайықова Ж.Ә., Мұсаева Г.Ә.  Қазақ тілі. Алғаш бастаушыларға арналған оқу құралы</w:t>
      </w:r>
      <w:r w:rsidRPr="00CF55CC">
        <w:rPr>
          <w:rFonts w:eastAsiaTheme="minorHAnsi"/>
          <w:sz w:val="22"/>
          <w:szCs w:val="22"/>
          <w:lang w:val="kk-KZ" w:eastAsia="ko-KR"/>
        </w:rPr>
        <w:t xml:space="preserve"> Мәдениет және ақпарат министрлігі. Тіл комитеті. – 2-басылым.  –</w:t>
      </w:r>
      <w:r w:rsidRPr="00CF55CC">
        <w:rPr>
          <w:rFonts w:eastAsiaTheme="minorHAnsi"/>
          <w:sz w:val="22"/>
          <w:szCs w:val="22"/>
          <w:lang w:val="kk-KZ" w:eastAsia="en-US"/>
        </w:rPr>
        <w:t xml:space="preserve">Астана: «1С-Сервис» ЖШС, 2009. </w:t>
      </w:r>
    </w:p>
    <w:p w14:paraId="2966EAAD" w14:textId="77777777"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6C45B248" w14:textId="77777777" w:rsidR="00DA6C26" w:rsidRPr="00CF55CC" w:rsidRDefault="00DA6C26" w:rsidP="00DA6C26">
      <w:pPr>
        <w:numPr>
          <w:ilvl w:val="0"/>
          <w:numId w:val="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CF55CC">
        <w:rPr>
          <w:sz w:val="22"/>
          <w:szCs w:val="22"/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14:paraId="48D56047" w14:textId="77777777" w:rsidR="00DA6C26" w:rsidRPr="00CF55CC" w:rsidRDefault="00DA6C26" w:rsidP="00DA6C26">
      <w:pPr>
        <w:tabs>
          <w:tab w:val="num" w:pos="0"/>
        </w:tabs>
        <w:rPr>
          <w:b/>
        </w:rPr>
      </w:pPr>
      <w:r w:rsidRPr="00CF55CC">
        <w:rPr>
          <w:b/>
          <w:sz w:val="22"/>
          <w:szCs w:val="22"/>
        </w:rPr>
        <w:t>Интернет-ресурс</w:t>
      </w:r>
      <w:r w:rsidRPr="00CF55CC">
        <w:rPr>
          <w:b/>
          <w:sz w:val="22"/>
          <w:szCs w:val="22"/>
          <w:lang w:val="kk-KZ"/>
        </w:rPr>
        <w:t>тары</w:t>
      </w:r>
      <w:r w:rsidRPr="00CF55CC">
        <w:rPr>
          <w:b/>
          <w:sz w:val="22"/>
          <w:szCs w:val="22"/>
        </w:rPr>
        <w:t>:</w:t>
      </w:r>
    </w:p>
    <w:p w14:paraId="3CDB61D4" w14:textId="77777777" w:rsidR="00DA6C26" w:rsidRPr="00CF55CC" w:rsidRDefault="00DA6C26" w:rsidP="00591BA6">
      <w:pPr>
        <w:pStyle w:val="a3"/>
        <w:tabs>
          <w:tab w:val="num" w:pos="1440"/>
        </w:tabs>
        <w:spacing w:after="0" w:line="240" w:lineRule="auto"/>
        <w:ind w:left="0"/>
        <w:rPr>
          <w:b/>
          <w:color w:val="FF6600"/>
          <w:lang w:val="en-US"/>
        </w:rPr>
      </w:pPr>
      <w:hyperlink r:id="rId7" w:history="1">
        <w:r w:rsidRPr="00CF55CC">
          <w:rPr>
            <w:rStyle w:val="aa"/>
            <w:b/>
            <w:lang w:val="en-US"/>
          </w:rPr>
          <w:t>http://www.soyle.kz</w:t>
        </w:r>
      </w:hyperlink>
    </w:p>
    <w:p w14:paraId="4744DA48" w14:textId="77777777" w:rsidR="001768A0" w:rsidRPr="00591BA6" w:rsidRDefault="00DA6C26" w:rsidP="00591BA6">
      <w:pPr>
        <w:jc w:val="both"/>
        <w:rPr>
          <w:lang w:val="kk-KZ"/>
        </w:rPr>
      </w:pPr>
      <w:hyperlink r:id="rId8" w:history="1">
        <w:r w:rsidRPr="00591BA6">
          <w:rPr>
            <w:rStyle w:val="aa"/>
            <w:b/>
            <w:color w:val="FF0000"/>
            <w:lang w:val="en-US"/>
          </w:rPr>
          <w:t>http://qazaqstudy.kz/</w:t>
        </w:r>
      </w:hyperlink>
    </w:p>
    <w:sectPr w:rsidR="001768A0" w:rsidRPr="00591BA6" w:rsidSect="00F738E5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7CC5" w14:textId="77777777" w:rsidR="00AD6443" w:rsidRDefault="00AD6443" w:rsidP="00F854AA">
      <w:r>
        <w:separator/>
      </w:r>
    </w:p>
  </w:endnote>
  <w:endnote w:type="continuationSeparator" w:id="0">
    <w:p w14:paraId="06615F58" w14:textId="77777777" w:rsidR="00AD6443" w:rsidRDefault="00AD6443" w:rsidP="00F8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07F8" w14:textId="77777777" w:rsidR="00F854AA" w:rsidRDefault="00F854AA">
    <w:pPr>
      <w:pStyle w:val="a7"/>
      <w:jc w:val="center"/>
    </w:pPr>
  </w:p>
  <w:p w14:paraId="119F6D98" w14:textId="77777777" w:rsidR="00F854AA" w:rsidRDefault="00F854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1181" w14:textId="77777777" w:rsidR="00AD6443" w:rsidRDefault="00AD6443" w:rsidP="00F854AA">
      <w:r>
        <w:separator/>
      </w:r>
    </w:p>
  </w:footnote>
  <w:footnote w:type="continuationSeparator" w:id="0">
    <w:p w14:paraId="4A228A3A" w14:textId="77777777" w:rsidR="00AD6443" w:rsidRDefault="00AD6443" w:rsidP="00F8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14A9"/>
    <w:multiLevelType w:val="hybridMultilevel"/>
    <w:tmpl w:val="9850B224"/>
    <w:lvl w:ilvl="0" w:tplc="4AB8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1351D"/>
    <w:multiLevelType w:val="hybridMultilevel"/>
    <w:tmpl w:val="D03E53F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664F1"/>
    <w:multiLevelType w:val="hybridMultilevel"/>
    <w:tmpl w:val="5E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7660">
    <w:abstractNumId w:val="0"/>
  </w:num>
  <w:num w:numId="2" w16cid:durableId="1194610367">
    <w:abstractNumId w:val="4"/>
  </w:num>
  <w:num w:numId="3" w16cid:durableId="1091462358">
    <w:abstractNumId w:val="6"/>
  </w:num>
  <w:num w:numId="4" w16cid:durableId="2055039639">
    <w:abstractNumId w:val="3"/>
  </w:num>
  <w:num w:numId="5" w16cid:durableId="301813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4004292">
    <w:abstractNumId w:val="1"/>
  </w:num>
  <w:num w:numId="7" w16cid:durableId="316304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594"/>
    <w:rsid w:val="000A1AD5"/>
    <w:rsid w:val="001768A0"/>
    <w:rsid w:val="001F0DC6"/>
    <w:rsid w:val="00254418"/>
    <w:rsid w:val="0046556F"/>
    <w:rsid w:val="004D1808"/>
    <w:rsid w:val="004E467F"/>
    <w:rsid w:val="005616C5"/>
    <w:rsid w:val="00573594"/>
    <w:rsid w:val="00591BA6"/>
    <w:rsid w:val="006A401B"/>
    <w:rsid w:val="00725D90"/>
    <w:rsid w:val="00814C84"/>
    <w:rsid w:val="00862F3B"/>
    <w:rsid w:val="00866D47"/>
    <w:rsid w:val="008C4BA9"/>
    <w:rsid w:val="009F0E5A"/>
    <w:rsid w:val="00AD6443"/>
    <w:rsid w:val="00C30BDF"/>
    <w:rsid w:val="00C822EE"/>
    <w:rsid w:val="00CF19C7"/>
    <w:rsid w:val="00DA6C26"/>
    <w:rsid w:val="00EC7F90"/>
    <w:rsid w:val="00F10C57"/>
    <w:rsid w:val="00F429DF"/>
    <w:rsid w:val="00F738E5"/>
    <w:rsid w:val="00F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C99D"/>
  <w15:docId w15:val="{5FDCC4AE-E6A3-442B-B1BD-0BADE6E1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A40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854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54A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DA6C2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A6C26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DA6C26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Машинбаева Гулназ</cp:lastModifiedBy>
  <cp:revision>13</cp:revision>
  <dcterms:created xsi:type="dcterms:W3CDTF">2017-06-10T17:22:00Z</dcterms:created>
  <dcterms:modified xsi:type="dcterms:W3CDTF">2025-01-13T01:39:00Z</dcterms:modified>
</cp:coreProperties>
</file>